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4717" w:rsidRPr="00C11973" w:rsidRDefault="003A5784" w:rsidP="00F0686F">
      <w:pPr>
        <w:spacing w:after="0" w:line="240" w:lineRule="auto"/>
        <w:jc w:val="both"/>
        <w:rPr>
          <w:b/>
        </w:rPr>
      </w:pPr>
      <w:r>
        <w:rPr>
          <w:b/>
        </w:rPr>
        <w:t>Kompaktowe</w:t>
      </w:r>
      <w:r w:rsidR="00C11973" w:rsidRPr="00C11973">
        <w:rPr>
          <w:b/>
        </w:rPr>
        <w:t xml:space="preserve"> lampy</w:t>
      </w:r>
      <w:r w:rsidR="00C11973">
        <w:rPr>
          <w:b/>
        </w:rPr>
        <w:t xml:space="preserve"> robocze</w:t>
      </w:r>
      <w:r w:rsidR="00C11973" w:rsidRPr="00C11973">
        <w:rPr>
          <w:b/>
        </w:rPr>
        <w:t xml:space="preserve"> </w:t>
      </w:r>
      <w:r w:rsidR="00C67CFA">
        <w:rPr>
          <w:b/>
        </w:rPr>
        <w:t>LED</w:t>
      </w:r>
      <w:r w:rsidR="006B67F5">
        <w:rPr>
          <w:b/>
        </w:rPr>
        <w:t xml:space="preserve"> </w:t>
      </w:r>
      <w:r w:rsidR="00C11973" w:rsidRPr="00C11973">
        <w:rPr>
          <w:b/>
        </w:rPr>
        <w:t>do małych i dużych zadań</w:t>
      </w:r>
      <w:r w:rsidR="00AF2871">
        <w:rPr>
          <w:b/>
        </w:rPr>
        <w:t xml:space="preserve"> – CRK1 i CRC4</w:t>
      </w:r>
      <w:r>
        <w:rPr>
          <w:b/>
        </w:rPr>
        <w:t xml:space="preserve"> z płytkim radiatorem</w:t>
      </w:r>
    </w:p>
    <w:p w:rsidR="00AF2871" w:rsidRDefault="00AF2871" w:rsidP="00F0686F">
      <w:pPr>
        <w:spacing w:after="0" w:line="240" w:lineRule="auto"/>
        <w:jc w:val="both"/>
        <w:rPr>
          <w:b/>
        </w:rPr>
      </w:pPr>
    </w:p>
    <w:p w:rsidR="009B2C3A" w:rsidRPr="00C11973" w:rsidRDefault="00AF2871" w:rsidP="00F0686F">
      <w:pPr>
        <w:spacing w:after="0" w:line="240" w:lineRule="auto"/>
        <w:jc w:val="both"/>
        <w:rPr>
          <w:b/>
        </w:rPr>
      </w:pPr>
      <w:r>
        <w:rPr>
          <w:b/>
        </w:rPr>
        <w:t>CRK1 i CRC4 z płytkim radiatorem to</w:t>
      </w:r>
      <w:r w:rsidR="000D334C">
        <w:rPr>
          <w:b/>
        </w:rPr>
        <w:t xml:space="preserve"> </w:t>
      </w:r>
      <w:r>
        <w:rPr>
          <w:b/>
        </w:rPr>
        <w:t>n</w:t>
      </w:r>
      <w:r w:rsidR="00C11973">
        <w:rPr>
          <w:b/>
        </w:rPr>
        <w:t>ajmniejsze</w:t>
      </w:r>
      <w:r w:rsidR="003A5784">
        <w:rPr>
          <w:b/>
        </w:rPr>
        <w:t xml:space="preserve"> rozmiarowo</w:t>
      </w:r>
      <w:r>
        <w:rPr>
          <w:b/>
        </w:rPr>
        <w:t xml:space="preserve"> lampy w asortymencie </w:t>
      </w:r>
      <w:r w:rsidR="000D334C">
        <w:rPr>
          <w:b/>
        </w:rPr>
        <w:t xml:space="preserve">lamp roboczych </w:t>
      </w:r>
      <w:r>
        <w:rPr>
          <w:b/>
        </w:rPr>
        <w:t>WESEM</w:t>
      </w:r>
      <w:r w:rsidR="00C11973">
        <w:rPr>
          <w:b/>
        </w:rPr>
        <w:t xml:space="preserve">. </w:t>
      </w:r>
      <w:r>
        <w:rPr>
          <w:b/>
        </w:rPr>
        <w:t xml:space="preserve">Seria CRK1 i CRC4, z funkcją lamp roboczych, powiększyła się o dwie nowości. </w:t>
      </w:r>
      <w:r w:rsidR="003A5784">
        <w:rPr>
          <w:b/>
        </w:rPr>
        <w:t xml:space="preserve">Do wyboru są, </w:t>
      </w:r>
      <w:r>
        <w:rPr>
          <w:b/>
        </w:rPr>
        <w:t xml:space="preserve"> kwadratowa lub okrągła</w:t>
      </w:r>
      <w:r w:rsidR="003A5784">
        <w:rPr>
          <w:b/>
        </w:rPr>
        <w:t>,</w:t>
      </w:r>
      <w:r>
        <w:rPr>
          <w:b/>
        </w:rPr>
        <w:t xml:space="preserve"> </w:t>
      </w:r>
      <w:r w:rsidR="003A5784">
        <w:rPr>
          <w:b/>
        </w:rPr>
        <w:t xml:space="preserve">małogabarytowe </w:t>
      </w:r>
      <w:r>
        <w:rPr>
          <w:b/>
        </w:rPr>
        <w:t>lamp</w:t>
      </w:r>
      <w:r w:rsidR="003A5784">
        <w:rPr>
          <w:b/>
        </w:rPr>
        <w:t>y</w:t>
      </w:r>
      <w:r>
        <w:rPr>
          <w:b/>
        </w:rPr>
        <w:t xml:space="preserve"> o tych samych parametrach technicznych.</w:t>
      </w:r>
    </w:p>
    <w:p w:rsidR="009B2C3A" w:rsidRDefault="009B2C3A" w:rsidP="00F0686F">
      <w:pPr>
        <w:spacing w:after="0" w:line="240" w:lineRule="auto"/>
        <w:jc w:val="both"/>
      </w:pPr>
    </w:p>
    <w:p w:rsidR="00C36EB0" w:rsidRDefault="00C36EB0" w:rsidP="00F0686F">
      <w:pPr>
        <w:spacing w:after="0" w:line="240" w:lineRule="auto"/>
        <w:jc w:val="both"/>
      </w:pPr>
      <w:r w:rsidRPr="00C36EB0">
        <w:rPr>
          <w:noProof/>
          <w:lang w:eastAsia="pl-PL"/>
        </w:rPr>
        <w:drawing>
          <wp:inline distT="0" distB="0" distL="0" distR="0">
            <wp:extent cx="5760720" cy="1659502"/>
            <wp:effectExtent l="0" t="0" r="0" b="0"/>
            <wp:docPr id="2" name="Obraz 2" descr="S:\Dziubek Piotr\Sylwia\Aktualnosc_www\Zdjęcia www\CRC4_qua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Dziubek Piotr\Sylwia\Aktualnosc_www\Zdjęcia www\CRC4_quad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B0" w:rsidRDefault="00C36EB0" w:rsidP="00F0686F">
      <w:pPr>
        <w:spacing w:after="0" w:line="240" w:lineRule="auto"/>
        <w:jc w:val="both"/>
      </w:pPr>
    </w:p>
    <w:p w:rsidR="00AF2871" w:rsidRDefault="00AF2871" w:rsidP="00F0686F">
      <w:pPr>
        <w:spacing w:after="0" w:line="240" w:lineRule="auto"/>
        <w:jc w:val="both"/>
      </w:pPr>
      <w:r>
        <w:t>Dwie nowe lampy od WESEM są:</w:t>
      </w:r>
    </w:p>
    <w:p w:rsidR="00C11973" w:rsidRDefault="00AF2871" w:rsidP="00F0686F">
      <w:pPr>
        <w:pStyle w:val="Akapitzlist"/>
        <w:numPr>
          <w:ilvl w:val="0"/>
          <w:numId w:val="1"/>
        </w:numPr>
        <w:spacing w:after="0" w:line="240" w:lineRule="auto"/>
        <w:jc w:val="both"/>
      </w:pPr>
      <w:r>
        <w:t>e</w:t>
      </w:r>
      <w:r w:rsidR="00C11973">
        <w:t>nergooszczędne – pobierają tylko 12W</w:t>
      </w:r>
      <w:r>
        <w:t>,</w:t>
      </w:r>
    </w:p>
    <w:p w:rsidR="009B2C3A" w:rsidRDefault="00AF2871" w:rsidP="00F0686F">
      <w:pPr>
        <w:pStyle w:val="Akapitzlist"/>
        <w:numPr>
          <w:ilvl w:val="0"/>
          <w:numId w:val="1"/>
        </w:numPr>
        <w:spacing w:after="0" w:line="240" w:lineRule="auto"/>
        <w:jc w:val="both"/>
      </w:pPr>
      <w:r>
        <w:t>k</w:t>
      </w:r>
      <w:r w:rsidR="009B2C3A">
        <w:t xml:space="preserve">ompaktowe </w:t>
      </w:r>
      <w:r w:rsidR="00C11973">
        <w:t>–</w:t>
      </w:r>
      <w:r w:rsidR="0002752A">
        <w:t xml:space="preserve"> mają</w:t>
      </w:r>
      <w:r w:rsidR="00C11973">
        <w:t xml:space="preserve"> </w:t>
      </w:r>
      <w:r w:rsidR="006B67F5">
        <w:t xml:space="preserve">odpowiednio </w:t>
      </w:r>
      <w:r w:rsidR="00C11973">
        <w:t>wymiar</w:t>
      </w:r>
      <w:r w:rsidR="006B67F5">
        <w:t>y</w:t>
      </w:r>
      <w:r w:rsidR="00C11973">
        <w:t xml:space="preserve"> 68x68x49</w:t>
      </w:r>
      <w:r>
        <w:t>,</w:t>
      </w:r>
      <w:r w:rsidR="006B67F5" w:rsidRPr="006B67F5">
        <w:t xml:space="preserve"> Ø66x49</w:t>
      </w:r>
    </w:p>
    <w:p w:rsidR="00C11973" w:rsidRDefault="00AF2871" w:rsidP="00F0686F">
      <w:pPr>
        <w:pStyle w:val="Akapitzlist"/>
        <w:numPr>
          <w:ilvl w:val="0"/>
          <w:numId w:val="1"/>
        </w:numPr>
        <w:spacing w:after="0" w:line="240" w:lineRule="auto"/>
        <w:jc w:val="both"/>
      </w:pPr>
      <w:r>
        <w:t>o szerokiej wiązce świetlnej</w:t>
      </w:r>
      <w:r w:rsidR="0002752A">
        <w:t xml:space="preserve"> – kąt świecenia</w:t>
      </w:r>
      <w:r w:rsidR="006B67F5">
        <w:t xml:space="preserve"> to</w:t>
      </w:r>
      <w:r w:rsidR="0002752A">
        <w:t xml:space="preserve"> </w:t>
      </w:r>
      <w:r w:rsidR="0002752A" w:rsidRPr="0002752A">
        <w:t>43° x 34°</w:t>
      </w:r>
      <w:r>
        <w:t>,</w:t>
      </w:r>
    </w:p>
    <w:p w:rsidR="00AF2871" w:rsidRDefault="00AF2871" w:rsidP="00F0686F">
      <w:pPr>
        <w:pStyle w:val="Akapitzlist"/>
        <w:numPr>
          <w:ilvl w:val="0"/>
          <w:numId w:val="1"/>
        </w:numPr>
        <w:spacing w:after="0" w:line="240" w:lineRule="auto"/>
        <w:jc w:val="both"/>
      </w:pPr>
      <w:r>
        <w:t>szczelne – posiadają najwyższą klasę szczelności IP67, IP69K,</w:t>
      </w:r>
    </w:p>
    <w:p w:rsidR="009B2C3A" w:rsidRDefault="00AF2871" w:rsidP="00F0686F">
      <w:pPr>
        <w:pStyle w:val="Akapitzlist"/>
        <w:numPr>
          <w:ilvl w:val="0"/>
          <w:numId w:val="1"/>
        </w:numPr>
        <w:spacing w:after="0" w:line="240" w:lineRule="auto"/>
        <w:jc w:val="both"/>
      </w:pPr>
      <w:r>
        <w:t>t</w:t>
      </w:r>
      <w:r w:rsidR="00C11973">
        <w:t>rwałe</w:t>
      </w:r>
      <w:r>
        <w:t xml:space="preserve"> i solidne</w:t>
      </w:r>
      <w:r w:rsidR="0002752A">
        <w:t xml:space="preserve"> –</w:t>
      </w:r>
      <w:r w:rsidR="003A5784">
        <w:t xml:space="preserve"> wysokiej jakości materiały</w:t>
      </w:r>
      <w:r w:rsidR="0002752A">
        <w:t>, gwarancja polskiego producenta</w:t>
      </w:r>
      <w:r>
        <w:t>,</w:t>
      </w:r>
    </w:p>
    <w:p w:rsidR="007E44BA" w:rsidRDefault="00AF2871" w:rsidP="00F0686F">
      <w:pPr>
        <w:pStyle w:val="Akapitzlist"/>
        <w:numPr>
          <w:ilvl w:val="0"/>
          <w:numId w:val="1"/>
        </w:numPr>
        <w:spacing w:after="0" w:line="240" w:lineRule="auto"/>
        <w:jc w:val="both"/>
      </w:pPr>
      <w:r>
        <w:t>o</w:t>
      </w:r>
      <w:r w:rsidR="007E44BA">
        <w:t>dporn</w:t>
      </w:r>
      <w:r w:rsidR="00C11973">
        <w:t>e</w:t>
      </w:r>
      <w:r w:rsidR="007E44BA">
        <w:t xml:space="preserve"> na wstrząsy i wibracje</w:t>
      </w:r>
      <w:r w:rsidR="0002752A">
        <w:t xml:space="preserve"> – można montować na małych pojazdach wolnobieżnych, które pracują w trudnych warunkach</w:t>
      </w:r>
      <w:r>
        <w:t>.</w:t>
      </w:r>
    </w:p>
    <w:p w:rsidR="00AF2871" w:rsidRDefault="00AF2871" w:rsidP="00F0686F">
      <w:pPr>
        <w:spacing w:after="0" w:line="240" w:lineRule="auto"/>
        <w:jc w:val="both"/>
      </w:pPr>
    </w:p>
    <w:p w:rsidR="009B2C3A" w:rsidRDefault="0002752A" w:rsidP="00F0686F">
      <w:pPr>
        <w:spacing w:after="0" w:line="240" w:lineRule="auto"/>
        <w:jc w:val="both"/>
      </w:pPr>
      <w:r>
        <w:t>Lampy CRK1 i CRC4 są o</w:t>
      </w:r>
      <w:r w:rsidR="00C11973">
        <w:t>dpowiednie do wnęk z małą ilością miejsca</w:t>
      </w:r>
      <w:r>
        <w:t xml:space="preserve">, do montażu jako dodatkowe źródło światła pod schodkami pojazdu, na małych pojazdach poruszających </w:t>
      </w:r>
      <w:r w:rsidR="008559CB">
        <w:t>się poza drogami publicznymi, w </w:t>
      </w:r>
      <w:r>
        <w:t xml:space="preserve">przestrzeni ładunkowej samochodów dostawczych lub </w:t>
      </w:r>
      <w:proofErr w:type="spellStart"/>
      <w:r>
        <w:t>vanów</w:t>
      </w:r>
      <w:proofErr w:type="spellEnd"/>
      <w:r>
        <w:t>.</w:t>
      </w:r>
    </w:p>
    <w:p w:rsidR="0002752A" w:rsidRDefault="0002752A" w:rsidP="00F0686F">
      <w:pPr>
        <w:spacing w:after="0" w:line="240" w:lineRule="auto"/>
        <w:jc w:val="both"/>
      </w:pPr>
    </w:p>
    <w:p w:rsidR="00C36EB0" w:rsidRDefault="00C36EB0" w:rsidP="00F0686F">
      <w:pPr>
        <w:spacing w:after="0" w:line="240" w:lineRule="auto"/>
        <w:jc w:val="both"/>
      </w:pPr>
      <w:r w:rsidRPr="00C36EB0">
        <w:rPr>
          <w:noProof/>
          <w:lang w:eastAsia="pl-PL"/>
        </w:rPr>
        <w:drawing>
          <wp:inline distT="0" distB="0" distL="0" distR="0">
            <wp:extent cx="5760720" cy="2400300"/>
            <wp:effectExtent l="0" t="0" r="0" b="0"/>
            <wp:docPr id="3" name="Obraz 3" descr="S:\Dziubek Piotr\Sylwia\Aktualnosc_www\Zdjęcia www\DJI_0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Dziubek Piotr\Sylwia\Aktualnosc_www\Zdjęcia www\DJI_001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B0" w:rsidRDefault="00C36EB0" w:rsidP="00F0686F">
      <w:pPr>
        <w:spacing w:after="0" w:line="240" w:lineRule="auto"/>
        <w:jc w:val="both"/>
      </w:pPr>
    </w:p>
    <w:p w:rsidR="0002752A" w:rsidRDefault="0002752A" w:rsidP="00F0686F">
      <w:pPr>
        <w:spacing w:after="0" w:line="240" w:lineRule="auto"/>
        <w:jc w:val="both"/>
      </w:pPr>
      <w:bookmarkStart w:id="0" w:name="_GoBack"/>
      <w:bookmarkEnd w:id="0"/>
      <w:r>
        <w:t>Kody produktów</w:t>
      </w:r>
      <w:r w:rsidR="00AF2871">
        <w:t>:</w:t>
      </w:r>
    </w:p>
    <w:p w:rsidR="0002752A" w:rsidRDefault="00AF2871" w:rsidP="00F0686F">
      <w:pPr>
        <w:spacing w:after="0" w:line="240" w:lineRule="auto"/>
        <w:jc w:val="both"/>
      </w:pPr>
      <w:r>
        <w:t>CRK1B.58000</w:t>
      </w:r>
    </w:p>
    <w:p w:rsidR="00AF2871" w:rsidRDefault="00AF2871" w:rsidP="00F0686F">
      <w:pPr>
        <w:spacing w:after="0" w:line="240" w:lineRule="auto"/>
        <w:jc w:val="both"/>
      </w:pPr>
      <w:r>
        <w:t>CRC4</w:t>
      </w:r>
      <w:r w:rsidR="006B67F5">
        <w:t>C</w:t>
      </w:r>
      <w:r>
        <w:t xml:space="preserve">.57900 </w:t>
      </w:r>
    </w:p>
    <w:p w:rsidR="008559CB" w:rsidRDefault="008559CB" w:rsidP="00F0686F">
      <w:pPr>
        <w:spacing w:after="0" w:line="240" w:lineRule="auto"/>
        <w:jc w:val="both"/>
      </w:pPr>
    </w:p>
    <w:p w:rsidR="008559CB" w:rsidRDefault="008559CB" w:rsidP="00F0686F">
      <w:pPr>
        <w:spacing w:after="0" w:line="240" w:lineRule="auto"/>
        <w:jc w:val="both"/>
      </w:pPr>
      <w:r>
        <w:t>Informacja prasowa: WESEM</w:t>
      </w:r>
    </w:p>
    <w:p w:rsidR="008559CB" w:rsidRDefault="008559CB" w:rsidP="00F0686F">
      <w:pPr>
        <w:spacing w:after="0" w:line="240" w:lineRule="auto"/>
        <w:jc w:val="both"/>
      </w:pPr>
    </w:p>
    <w:p w:rsidR="008559CB" w:rsidRDefault="008559CB" w:rsidP="00F0686F">
      <w:pPr>
        <w:spacing w:after="0" w:line="240" w:lineRule="auto"/>
        <w:jc w:val="both"/>
      </w:pPr>
      <w:r>
        <w:t>----------</w:t>
      </w:r>
    </w:p>
    <w:p w:rsidR="008559CB" w:rsidRDefault="008559CB" w:rsidP="00F0686F">
      <w:pPr>
        <w:spacing w:after="0" w:line="240" w:lineRule="auto"/>
        <w:jc w:val="both"/>
        <w:rPr>
          <w:rFonts w:cs="Arial"/>
          <w:i/>
        </w:rPr>
      </w:pPr>
      <w:r>
        <w:rPr>
          <w:rFonts w:cs="Arial"/>
          <w:i/>
        </w:rPr>
        <w:t>WESEM to polski producent lamp dla samochodów, pojazdów rolniczych i maszyn wolnobieżnych. Projektowane i wytwarzane w Polsce produkty umiejętnie łączą nowoczesne trendy wzornicze z najnowszymi rozwiązaniami technologicznymi. Rozumienie potrzeb odbiorców, własne studio projektowe, laboratorium i fabryki pozwalają zachować wysoki standard wykonywanych produktów a tym samym dbać o satysfakcję klientów. Wyroby firmy od lat obecne są na rynkach Europy, Azji i Ameryki.</w:t>
      </w:r>
    </w:p>
    <w:p w:rsidR="008559CB" w:rsidRDefault="008559CB" w:rsidP="00F0686F">
      <w:pPr>
        <w:spacing w:after="0" w:line="240" w:lineRule="auto"/>
        <w:jc w:val="both"/>
      </w:pPr>
    </w:p>
    <w:p w:rsidR="008559CB" w:rsidRDefault="008559CB" w:rsidP="00F0686F">
      <w:pPr>
        <w:spacing w:after="0" w:line="240" w:lineRule="auto"/>
        <w:jc w:val="both"/>
      </w:pPr>
    </w:p>
    <w:sectPr w:rsidR="008559CB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4479" w:rsidRDefault="00F04479" w:rsidP="00B75221">
      <w:pPr>
        <w:spacing w:after="0" w:line="240" w:lineRule="auto"/>
      </w:pPr>
      <w:r>
        <w:separator/>
      </w:r>
    </w:p>
  </w:endnote>
  <w:endnote w:type="continuationSeparator" w:id="0">
    <w:p w:rsidR="00F04479" w:rsidRDefault="00F04479" w:rsidP="00B7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4479" w:rsidRDefault="00F04479" w:rsidP="00B75221">
      <w:pPr>
        <w:spacing w:after="0" w:line="240" w:lineRule="auto"/>
      </w:pPr>
      <w:r>
        <w:separator/>
      </w:r>
    </w:p>
  </w:footnote>
  <w:footnote w:type="continuationSeparator" w:id="0">
    <w:p w:rsidR="00F04479" w:rsidRDefault="00F04479" w:rsidP="00B7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221" w:rsidRDefault="00B75221" w:rsidP="00B75221">
    <w:pPr>
      <w:pStyle w:val="Nagwek"/>
      <w:jc w:val="right"/>
    </w:pPr>
    <w:r>
      <w:rPr>
        <w:noProof/>
        <w:lang w:eastAsia="pl-PL"/>
      </w:rPr>
      <w:drawing>
        <wp:inline distT="0" distB="0" distL="0" distR="0" wp14:anchorId="5EFB0F93" wp14:editId="43CF4F62">
          <wp:extent cx="1457325" cy="600075"/>
          <wp:effectExtent l="0" t="0" r="9525" b="0"/>
          <wp:docPr id="1" name="Obraz 1" descr="D:\Dokumenty_marketing\logo\wese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D:\Dokumenty_marketing\logo\wese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75221" w:rsidRDefault="00B7522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4514F7"/>
    <w:multiLevelType w:val="hybridMultilevel"/>
    <w:tmpl w:val="E85E1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C3A"/>
    <w:rsid w:val="0002752A"/>
    <w:rsid w:val="000D334C"/>
    <w:rsid w:val="003A5784"/>
    <w:rsid w:val="004F4717"/>
    <w:rsid w:val="006B67F5"/>
    <w:rsid w:val="007E44BA"/>
    <w:rsid w:val="008559CB"/>
    <w:rsid w:val="009B2C3A"/>
    <w:rsid w:val="00AF2871"/>
    <w:rsid w:val="00B75221"/>
    <w:rsid w:val="00C11973"/>
    <w:rsid w:val="00C121E0"/>
    <w:rsid w:val="00C36EB0"/>
    <w:rsid w:val="00C67CFA"/>
    <w:rsid w:val="00DF6ACC"/>
    <w:rsid w:val="00F04479"/>
    <w:rsid w:val="00F0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9E4120-26CB-4836-9391-CB216445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F287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7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5221"/>
  </w:style>
  <w:style w:type="paragraph" w:styleId="Stopka">
    <w:name w:val="footer"/>
    <w:basedOn w:val="Normalny"/>
    <w:link w:val="StopkaZnak"/>
    <w:uiPriority w:val="99"/>
    <w:unhideWhenUsed/>
    <w:rsid w:val="00B7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52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</Pages>
  <Words>231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Misterkiewicz-Lis</dc:creator>
  <cp:keywords/>
  <dc:description/>
  <cp:lastModifiedBy>Sylwia Misterkiewicz-Lis</cp:lastModifiedBy>
  <cp:revision>7</cp:revision>
  <dcterms:created xsi:type="dcterms:W3CDTF">2023-02-22T08:01:00Z</dcterms:created>
  <dcterms:modified xsi:type="dcterms:W3CDTF">2023-03-02T10:49:00Z</dcterms:modified>
</cp:coreProperties>
</file>